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24141" w:rsidRDefault="00AD0527">
      <w:pPr>
        <w:jc w:val="center"/>
        <w:rPr>
          <w:b/>
          <w:sz w:val="24"/>
          <w:szCs w:val="24"/>
        </w:rPr>
      </w:pPr>
      <w:r>
        <w:rPr>
          <w:b/>
          <w:sz w:val="24"/>
          <w:szCs w:val="24"/>
        </w:rPr>
        <w:t>Disfruta el Día Nacional del Tequila con el artesanal Tequila Casa Dragones Joven</w:t>
      </w:r>
    </w:p>
    <w:p w14:paraId="00000002" w14:textId="77777777" w:rsidR="00424141" w:rsidRDefault="00424141">
      <w:pPr>
        <w:jc w:val="center"/>
        <w:rPr>
          <w:b/>
          <w:sz w:val="24"/>
          <w:szCs w:val="24"/>
        </w:rPr>
      </w:pPr>
    </w:p>
    <w:p w14:paraId="00000003" w14:textId="77777777" w:rsidR="00424141" w:rsidRDefault="00AD0527">
      <w:pPr>
        <w:numPr>
          <w:ilvl w:val="0"/>
          <w:numId w:val="1"/>
        </w:numPr>
        <w:jc w:val="both"/>
      </w:pPr>
      <w:r>
        <w:t>Gastronomía, arte y cultura definen el paso de esta bebida que llegó a transformar la historia del tequila desde su lanzamiento en 2009.</w:t>
      </w:r>
    </w:p>
    <w:p w14:paraId="00000004" w14:textId="77777777" w:rsidR="00424141" w:rsidRDefault="00424141">
      <w:pPr>
        <w:ind w:left="720"/>
        <w:jc w:val="both"/>
      </w:pPr>
    </w:p>
    <w:p w14:paraId="00000005" w14:textId="77777777" w:rsidR="00424141" w:rsidRDefault="00AD0527">
      <w:pPr>
        <w:jc w:val="both"/>
      </w:pPr>
      <w:r>
        <w:t>Ciudad de México 20 de marzo, 2020— El Día Nacional del Tequila conmemorado el tercer sábado de marzo, es la perfecta celebración para deleitar Tequila Casa Dragones Joven, un tequila moderno y artesanal, que ha ganado la admiración de aficionados al tequi</w:t>
      </w:r>
      <w:r>
        <w:t>la, catadores y chefs reconocidos internacionalmente, por su distintivo sabor, aroma y cuerpo que reflejan el cuidado y precisión que requiere en la producción de cada una de sus botellas.</w:t>
      </w:r>
    </w:p>
    <w:p w14:paraId="00000006" w14:textId="77777777" w:rsidR="00424141" w:rsidRDefault="00424141">
      <w:pPr>
        <w:jc w:val="both"/>
      </w:pPr>
    </w:p>
    <w:p w14:paraId="00000007" w14:textId="77777777" w:rsidR="00424141" w:rsidRDefault="00AD0527">
      <w:pPr>
        <w:jc w:val="both"/>
      </w:pPr>
      <w:r>
        <w:t>Presentado en 2009, Casa Dragones Joven es elaborado con agave teq</w:t>
      </w:r>
      <w:r>
        <w:t>uilana weber azul 100 por ciento puro y ha sido considerado durante años como el “Tequila Favorito de los Conocedores” por la revista Forbes. Con el fin de empujar los límites de lo que estaba establecido, producido en pequeños lotes, con un proceso altame</w:t>
      </w:r>
      <w:r>
        <w:t xml:space="preserve">nte moderno y de edición limitada, este tequila es el resultado de un maridaje delicado de tequila blanco con tequila extra añejo, que ha sido añejado en barricas de roble americano nuevas durante cinco años para crear un sabor suave, perfecto maridar con </w:t>
      </w:r>
      <w:r>
        <w:t>la comida o degustarse solo.</w:t>
      </w:r>
    </w:p>
    <w:p w14:paraId="00000008" w14:textId="77777777" w:rsidR="00424141" w:rsidRDefault="00424141">
      <w:pPr>
        <w:jc w:val="both"/>
      </w:pPr>
    </w:p>
    <w:p w14:paraId="00000009" w14:textId="77777777" w:rsidR="00424141" w:rsidRDefault="00AD0527">
      <w:pPr>
        <w:jc w:val="both"/>
      </w:pPr>
      <w:r>
        <w:t>Los atributos de Tequila Casa Dragones Joven fueron puestos a prueba, como todas las bebidas que ofrecen gran calidad, donde expertos pertenecientes a la  Academia Mexicana de Catadores de Tequila, encontraron resultados, adem</w:t>
      </w:r>
      <w:r>
        <w:t xml:space="preserve">ás de positivos, sorpresivos que redefinieron, después del lanzamiento de Tequila Casa Dragones Joven, a la industria tequilera a nivel mundial. </w:t>
      </w:r>
    </w:p>
    <w:p w14:paraId="0000000A" w14:textId="77777777" w:rsidR="00424141" w:rsidRDefault="00424141">
      <w:pPr>
        <w:jc w:val="both"/>
      </w:pPr>
    </w:p>
    <w:p w14:paraId="0000000B" w14:textId="77777777" w:rsidR="00424141" w:rsidRDefault="00AD0527">
      <w:pPr>
        <w:jc w:val="both"/>
      </w:pPr>
      <w:r>
        <w:t xml:space="preserve">El sabor que este tequila deja en boca, esa estela después de probarlo, es limpio, cálido, con notas sutiles </w:t>
      </w:r>
      <w:r>
        <w:t>avellanadas, abierto y agradable. El gusto es ligero y terso con notas de vainilla y un toque de especias, balanceado con delicados matices de pera. El aroma, por su parte, es fresco, con un sutil aroma floral y cítrico con ligeras notas de agave cocido. P</w:t>
      </w:r>
      <w:r>
        <w:t>ara finalizar, el cuerpo es abundante y sedoso con tonos platinos brillantes. En resumen: Tequila Casa Dragones Joven tiene características que ninguna otra bebida de su tipo había mostrado en el pasado.</w:t>
      </w:r>
    </w:p>
    <w:p w14:paraId="0000000C" w14:textId="77777777" w:rsidR="00424141" w:rsidRDefault="00424141">
      <w:pPr>
        <w:jc w:val="both"/>
      </w:pPr>
    </w:p>
    <w:p w14:paraId="0000000D" w14:textId="77777777" w:rsidR="00424141" w:rsidRDefault="00AD0527">
      <w:pPr>
        <w:jc w:val="both"/>
      </w:pPr>
      <w:r>
        <w:t>Al ser un tequila creado y pensado para el maridaje</w:t>
      </w:r>
      <w:r>
        <w:t xml:space="preserve">, Casa Dragones Joven se ha convertido rápidamente en el favorito de chefs de primer nivel, quienes han creado recetas únicas con ingredientes especiales. </w:t>
      </w:r>
    </w:p>
    <w:p w14:paraId="0000000E" w14:textId="77777777" w:rsidR="00424141" w:rsidRDefault="00424141">
      <w:pPr>
        <w:jc w:val="both"/>
      </w:pPr>
    </w:p>
    <w:p w14:paraId="0000000F" w14:textId="01999185" w:rsidR="00424141" w:rsidRDefault="00AD0527">
      <w:pPr>
        <w:jc w:val="both"/>
      </w:pPr>
      <w:r>
        <w:t>Asimismo, la calidad de Tequila Casa Dragones Joven, se ve reflejada desde los métodos tan clásicos</w:t>
      </w:r>
      <w:r>
        <w:t xml:space="preserve"> como el grabado de pepita hecho por artesanos mexicanos</w:t>
      </w:r>
      <w:r>
        <w:t xml:space="preserve"> para lograr la perfección en la personalización de sus botellas así como la caligrafía que pone la máxima atención al detalle en cada letra para recrear el “arte de la pluma viva” en la etiqueta. </w:t>
      </w:r>
    </w:p>
    <w:p w14:paraId="00000010" w14:textId="77777777" w:rsidR="00424141" w:rsidRDefault="00424141"/>
    <w:p w14:paraId="00000011" w14:textId="77777777" w:rsidR="00424141" w:rsidRDefault="00AD0527">
      <w:pPr>
        <w:jc w:val="both"/>
      </w:pPr>
      <w:r>
        <w:t>De</w:t>
      </w:r>
      <w:r>
        <w:t xml:space="preserve"> igual modo, en el interior de la botella de Casa Dragones Joven, se replica en el exterior con la caja azul y el listón atado a mano, los cuales aluden al uniforme de la caballerizas del escuadrón de élite de la reina –ubicadas en San Miguel de Allende–, </w:t>
      </w:r>
      <w:r>
        <w:t xml:space="preserve">conocidos como dragones </w:t>
      </w:r>
      <w:r>
        <w:lastRenderedPageBreak/>
        <w:t>y que, más adelante, fueron liderados por el general Ignacio Allende, participando de manera destacada en el movimiento de Independencia de México.</w:t>
      </w:r>
    </w:p>
    <w:p w14:paraId="00000012" w14:textId="77777777" w:rsidR="00424141" w:rsidRDefault="00424141">
      <w:pPr>
        <w:jc w:val="both"/>
      </w:pPr>
    </w:p>
    <w:p w14:paraId="00000013" w14:textId="77777777" w:rsidR="00424141" w:rsidRDefault="00AD0527">
      <w:pPr>
        <w:jc w:val="both"/>
      </w:pPr>
      <w:r>
        <w:t xml:space="preserve">Tequila Casa Dragones Joven ha sido partícipe de cientos de historias con diversos </w:t>
      </w:r>
      <w:r>
        <w:t xml:space="preserve">actores en escenarios de todo el mundo. El arte, la gastronomía y la cultura han sido piezas fundamentales en la breve historia de Casa Dragones, por ello el orgullo de poder celebrar esta fecha tan relevante en la industria tequilera.  </w:t>
      </w:r>
    </w:p>
    <w:p w14:paraId="00000014" w14:textId="77777777" w:rsidR="00424141" w:rsidRDefault="00424141">
      <w:pPr>
        <w:jc w:val="both"/>
      </w:pPr>
    </w:p>
    <w:p w14:paraId="00000015" w14:textId="7212AFA1" w:rsidR="00424141" w:rsidRDefault="00AD0527">
      <w:pPr>
        <w:jc w:val="both"/>
        <w:rPr>
          <w:highlight w:val="white"/>
        </w:rPr>
      </w:pPr>
      <w:r>
        <w:rPr>
          <w:highlight w:val="white"/>
        </w:rPr>
        <w:t>Para poder disfru</w:t>
      </w:r>
      <w:r>
        <w:rPr>
          <w:highlight w:val="white"/>
        </w:rPr>
        <w:t>tar de Casa Dragones Joven puedes hacerlo a través de su servicio de Concierge disponible en nuest</w:t>
      </w:r>
      <w:r>
        <w:rPr>
          <w:highlight w:val="white"/>
        </w:rPr>
        <w:t xml:space="preserve">ra página </w:t>
      </w:r>
      <w:hyperlink r:id="rId5">
        <w:r>
          <w:rPr>
            <w:color w:val="1155CC"/>
            <w:highlight w:val="white"/>
            <w:u w:val="single"/>
          </w:rPr>
          <w:t>www.casadragones.com.mx</w:t>
        </w:r>
      </w:hyperlink>
      <w:r>
        <w:rPr>
          <w:highlight w:val="white"/>
        </w:rPr>
        <w:t xml:space="preserve"> , o bien realizar t</w:t>
      </w:r>
      <w:bookmarkStart w:id="0" w:name="_GoBack"/>
      <w:bookmarkEnd w:id="0"/>
      <w:r>
        <w:rPr>
          <w:highlight w:val="white"/>
        </w:rPr>
        <w:t xml:space="preserve">u pedido a domicilio a través de La Europea, El Palacio </w:t>
      </w:r>
      <w:r>
        <w:rPr>
          <w:highlight w:val="white"/>
        </w:rPr>
        <w:t>de Hierro, Vinoteca, Vinos América, City Market o Liverpool.</w:t>
      </w:r>
    </w:p>
    <w:p w14:paraId="00000016" w14:textId="77777777" w:rsidR="00424141" w:rsidRDefault="00424141">
      <w:pPr>
        <w:jc w:val="both"/>
        <w:rPr>
          <w:highlight w:val="white"/>
        </w:rPr>
      </w:pPr>
    </w:p>
    <w:p w14:paraId="00000017" w14:textId="77777777" w:rsidR="00424141" w:rsidRDefault="00AD0527">
      <w:pPr>
        <w:jc w:val="both"/>
      </w:pPr>
      <w:bookmarkStart w:id="1" w:name="_gjdgxs" w:colFirst="0" w:colLast="0"/>
      <w:bookmarkEnd w:id="1"/>
      <w:r>
        <w:rPr>
          <w:sz w:val="18"/>
          <w:szCs w:val="18"/>
        </w:rPr>
        <w:t xml:space="preserve">Para más información, favor de visitar nuestra página de internet </w:t>
      </w:r>
      <w:hyperlink r:id="rId6">
        <w:r>
          <w:rPr>
            <w:sz w:val="18"/>
            <w:szCs w:val="18"/>
          </w:rPr>
          <w:t>http://www.casadragones.com/</w:t>
        </w:r>
      </w:hyperlink>
      <w:r>
        <w:rPr>
          <w:sz w:val="18"/>
          <w:szCs w:val="18"/>
        </w:rPr>
        <w:t xml:space="preserve"> o síguenos en @casadragones en Facebook, Instagram </w:t>
      </w:r>
      <w:r>
        <w:rPr>
          <w:sz w:val="18"/>
          <w:szCs w:val="18"/>
        </w:rPr>
        <w:t xml:space="preserve">y Twitter. </w:t>
      </w:r>
    </w:p>
    <w:p w14:paraId="00000018" w14:textId="77777777" w:rsidR="00424141" w:rsidRDefault="00424141">
      <w:pPr>
        <w:jc w:val="both"/>
        <w:rPr>
          <w:b/>
          <w:sz w:val="18"/>
          <w:szCs w:val="18"/>
        </w:rPr>
      </w:pPr>
    </w:p>
    <w:p w14:paraId="00000019" w14:textId="77777777" w:rsidR="00424141" w:rsidRDefault="00AD0527">
      <w:pPr>
        <w:jc w:val="both"/>
        <w:rPr>
          <w:b/>
          <w:sz w:val="18"/>
          <w:szCs w:val="18"/>
        </w:rPr>
      </w:pPr>
      <w:r>
        <w:rPr>
          <w:b/>
          <w:sz w:val="18"/>
          <w:szCs w:val="18"/>
        </w:rPr>
        <w:t>Acerca de Tequila Casa Dragones</w:t>
      </w:r>
    </w:p>
    <w:p w14:paraId="0000001A" w14:textId="77777777" w:rsidR="00424141" w:rsidRDefault="00AD0527">
      <w:pPr>
        <w:spacing w:after="240"/>
        <w:jc w:val="both"/>
        <w:rPr>
          <w:sz w:val="18"/>
          <w:szCs w:val="18"/>
        </w:rPr>
      </w:pPr>
      <w:r>
        <w:rPr>
          <w:sz w:val="18"/>
          <w:szCs w:val="18"/>
        </w:rPr>
        <w:t>Casa Dragones es una casa tequilera independiente de edición limitada, conocido por Tequila Casa Dragones Joven y Tequila Casa Dragones Blanco, bebidas que reflejan el cuidado y precisión que caracteriza su producción. Desde su debut en 2009, Casa Dragones</w:t>
      </w:r>
      <w:r>
        <w:rPr>
          <w:sz w:val="18"/>
          <w:szCs w:val="18"/>
        </w:rPr>
        <w:t xml:space="preserve"> Joven ha ganado la admiración de los aficionados al tequila, catadores y reconocidos chefs por su distintivo sabor, aroma y cuerpo. Casa Dragones Joven es un suave maridaje tequila blanco con tequila extra añejo que resulta en un sabor sumamente suave cre</w:t>
      </w:r>
      <w:r>
        <w:rPr>
          <w:sz w:val="18"/>
          <w:szCs w:val="18"/>
        </w:rPr>
        <w:t>ado para degustarse derecho y maridar con la comida. Reconocido por Wine Enthusiast con las más alta calificación obtenida por un tequila.  En 2014, la Casa Dragones presentó una segunda etiqueta, Tequila Casa Dragones Blanco, un tequila que tiene como obj</w:t>
      </w:r>
      <w:r>
        <w:rPr>
          <w:sz w:val="18"/>
          <w:szCs w:val="18"/>
        </w:rPr>
        <w:t>etivo preservar la pureza y calidad de su agave a través de un proceso ultra moderno entregando la elegancia y sutilezas matizadas que se han convertido en sinónimo del nombre Casa Dragones. Este tequila ha acumulado, de igual manera, fidelidad por parte d</w:t>
      </w:r>
      <w:r>
        <w:rPr>
          <w:sz w:val="18"/>
          <w:szCs w:val="18"/>
        </w:rPr>
        <w:t xml:space="preserve">e los mixólogos más importantes a nivel internacional, quienes han creado recetas originales que resaltan los atributos de esta bebida.  </w:t>
      </w:r>
    </w:p>
    <w:p w14:paraId="0000001B" w14:textId="77777777" w:rsidR="00424141" w:rsidRDefault="00424141">
      <w:pPr>
        <w:spacing w:after="240"/>
        <w:jc w:val="both"/>
        <w:rPr>
          <w:sz w:val="18"/>
          <w:szCs w:val="18"/>
        </w:rPr>
      </w:pPr>
    </w:p>
    <w:p w14:paraId="0000001C" w14:textId="77777777" w:rsidR="00424141" w:rsidRDefault="00AD0527">
      <w:pPr>
        <w:jc w:val="both"/>
        <w:rPr>
          <w:b/>
        </w:rPr>
      </w:pPr>
      <w:r>
        <w:rPr>
          <w:b/>
        </w:rPr>
        <w:t>CONTACTO</w:t>
      </w:r>
    </w:p>
    <w:p w14:paraId="0000001D" w14:textId="77777777" w:rsidR="00424141" w:rsidRDefault="00AD0527">
      <w:pPr>
        <w:jc w:val="both"/>
      </w:pPr>
      <w:r>
        <w:t xml:space="preserve">Yahel Peláez  </w:t>
      </w:r>
      <w:r>
        <w:br/>
        <w:t>Sr Account Executive | Another Company</w:t>
      </w:r>
    </w:p>
    <w:p w14:paraId="0000001E" w14:textId="77777777" w:rsidR="00424141" w:rsidRDefault="00AD0527">
      <w:pPr>
        <w:jc w:val="both"/>
      </w:pPr>
      <w:r>
        <w:t xml:space="preserve">yahel.perez@another.co </w:t>
      </w:r>
    </w:p>
    <w:p w14:paraId="0000001F" w14:textId="77777777" w:rsidR="00424141" w:rsidRDefault="00AD0527">
      <w:pPr>
        <w:jc w:val="both"/>
      </w:pPr>
      <w:r>
        <w:t>C: +52 1 55 2732 4937</w:t>
      </w:r>
    </w:p>
    <w:p w14:paraId="00000020" w14:textId="77777777" w:rsidR="00424141" w:rsidRDefault="00424141">
      <w:pPr>
        <w:jc w:val="both"/>
        <w:rPr>
          <w:highlight w:val="white"/>
        </w:rPr>
      </w:pPr>
    </w:p>
    <w:sectPr w:rsidR="004241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CD6"/>
    <w:multiLevelType w:val="multilevel"/>
    <w:tmpl w:val="2CE48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41"/>
    <w:rsid w:val="00424141"/>
    <w:rsid w:val="00AD052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281E1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sadragones.com.mx" TargetMode="External"/><Relationship Id="rId6" Type="http://schemas.openxmlformats.org/officeDocument/2006/relationships/hyperlink" Target="http://www.casadragone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4554</Characters>
  <Application>Microsoft Macintosh Word</Application>
  <DocSecurity>0</DocSecurity>
  <Lines>37</Lines>
  <Paragraphs>10</Paragraphs>
  <ScaleCrop>false</ScaleCrop>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2020-03-20T17:11:00Z</dcterms:created>
  <dcterms:modified xsi:type="dcterms:W3CDTF">2020-03-20T17:11:00Z</dcterms:modified>
</cp:coreProperties>
</file>